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478E1">
      <w:pPr>
        <w:jc w:val="center"/>
        <w:rPr>
          <w:rFonts w:hint="eastAsia" w:ascii="方正小标宋简体" w:hAnsi="宋体" w:eastAsia="方正小标宋简体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黑体"/>
          <w:sz w:val="36"/>
          <w:szCs w:val="36"/>
        </w:rPr>
        <w:t>中国海洋大学第十三届工程制图技能大赛报名流程</w:t>
      </w:r>
    </w:p>
    <w:p w14:paraId="124E352F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5D5B1461">
      <w:pPr>
        <w:rPr>
          <w:rFonts w:hint="eastAsia" w:ascii="宋体" w:hAnsi="宋体" w:eastAsia="宋体"/>
          <w:color w:val="FF0000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>本次比赛报名共有两种方式，实践教学管理平台和收集表，</w:t>
      </w:r>
      <w:r>
        <w:rPr>
          <w:rFonts w:hint="eastAsia" w:ascii="宋体" w:hAnsi="宋体" w:eastAsia="宋体"/>
          <w:sz w:val="28"/>
          <w:szCs w:val="28"/>
          <w:u w:val="single"/>
        </w:rPr>
        <w:t>参赛选手两种方式需均填写才能获得创新创业学分认定！请各位参赛选手认真对待。</w:t>
      </w:r>
    </w:p>
    <w:p w14:paraId="0A29B1F2">
      <w:pPr>
        <w:jc w:val="left"/>
        <w:rPr>
          <w:rFonts w:hint="eastAsia" w:ascii="宋体" w:hAnsi="宋体" w:eastAsia="宋体" w:cs="黑体"/>
          <w:b/>
          <w:bCs/>
          <w:sz w:val="28"/>
          <w:szCs w:val="28"/>
        </w:rPr>
      </w:pPr>
      <w:r>
        <w:rPr>
          <w:rFonts w:ascii="宋体" w:hAnsi="宋体" w:eastAsia="宋体" w:cs="黑体"/>
          <w:b/>
          <w:bCs/>
          <w:sz w:val="28"/>
          <w:szCs w:val="28"/>
        </w:rPr>
        <w:t>1.</w:t>
      </w:r>
      <w:r>
        <w:rPr>
          <w:rFonts w:hint="eastAsia" w:ascii="宋体" w:hAnsi="宋体" w:eastAsia="宋体" w:cs="黑体"/>
          <w:b/>
          <w:bCs/>
          <w:sz w:val="28"/>
          <w:szCs w:val="28"/>
        </w:rPr>
        <w:t>实践教学管理平台</w:t>
      </w:r>
    </w:p>
    <w:p w14:paraId="7C9C492F"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（1）</w:t>
      </w:r>
      <w:r>
        <w:rPr>
          <w:rFonts w:hint="eastAsia" w:ascii="宋体" w:hAnsi="宋体" w:eastAsia="宋体"/>
          <w:sz w:val="28"/>
          <w:szCs w:val="28"/>
        </w:rPr>
        <w:t>点击链接进入“中国海洋大学教务处”官网：http://jwc.ouc.edu.cn/或登录“中国海洋大学信息门户”：http://my.ouc.edu.cn/</w:t>
      </w:r>
    </w:p>
    <w:p w14:paraId="12B079BA"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（2）</w:t>
      </w:r>
      <w:r>
        <w:rPr>
          <w:rFonts w:hint="eastAsia" w:ascii="宋体" w:hAnsi="宋体" w:eastAsia="宋体"/>
          <w:sz w:val="28"/>
          <w:szCs w:val="28"/>
        </w:rPr>
        <w:t>找到并点击进入“实践教学管理平台”。</w:t>
      </w:r>
    </w:p>
    <w:p w14:paraId="173A8C8B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2303780"/>
            <wp:effectExtent l="0" t="0" r="2540" b="1270"/>
            <wp:docPr id="13045092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50925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E7E46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5EAF0BBC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（3）</w:t>
      </w:r>
      <w:r>
        <w:rPr>
          <w:rFonts w:hint="eastAsia" w:ascii="宋体" w:hAnsi="宋体" w:eastAsia="宋体"/>
          <w:sz w:val="28"/>
          <w:szCs w:val="28"/>
        </w:rPr>
        <w:t>进入“实践教学管理平台”后，点击进入“学科竞赛管理系统”。</w:t>
      </w:r>
    </w:p>
    <w:p w14:paraId="7C620FFF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2275840"/>
            <wp:effectExtent l="0" t="0" r="2540" b="0"/>
            <wp:docPr id="1695043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0439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CAEA2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（4）</w:t>
      </w:r>
      <w:r>
        <w:rPr>
          <w:rFonts w:hint="eastAsia" w:ascii="宋体" w:hAnsi="宋体" w:eastAsia="宋体"/>
          <w:sz w:val="28"/>
          <w:szCs w:val="28"/>
        </w:rPr>
        <w:t>点击网页左上角“竞赛报名”下拉键，点击进入“学生报名”。找到或搜索“2026年中国海洋大学第十三届工程制图技能大赛”，点进右侧“报名”。</w:t>
      </w:r>
    </w:p>
    <w:p w14:paraId="56946693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2260600"/>
            <wp:effectExtent l="0" t="0" r="2540" b="6350"/>
            <wp:docPr id="17370688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6883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5274310" cy="1865630"/>
            <wp:effectExtent l="0" t="0" r="2540" b="1270"/>
            <wp:docPr id="55786630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6630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FFA8F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49ABFBAB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（5）</w:t>
      </w:r>
      <w:r>
        <w:rPr>
          <w:rFonts w:hint="eastAsia" w:ascii="宋体" w:hAnsi="宋体" w:eastAsia="宋体"/>
          <w:sz w:val="28"/>
          <w:szCs w:val="28"/>
        </w:rPr>
        <w:t>点击“报名”-“新增报名”</w:t>
      </w:r>
    </w:p>
    <w:p w14:paraId="65E2A00B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drawing>
          <wp:inline distT="0" distB="0" distL="114300" distR="114300">
            <wp:extent cx="5268595" cy="2551430"/>
            <wp:effectExtent l="0" t="0" r="4445" b="8890"/>
            <wp:docPr id="3" name="图片 3" descr="8a9764722bef4d9231f59af6b7522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9764722bef4d9231f59af6b7522b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51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2A66E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（6）</w:t>
      </w:r>
      <w:r>
        <w:rPr>
          <w:rFonts w:hint="eastAsia" w:ascii="宋体" w:hAnsi="宋体" w:eastAsia="宋体"/>
          <w:sz w:val="28"/>
          <w:szCs w:val="28"/>
        </w:rPr>
        <w:t>按要求填写信息。</w:t>
      </w:r>
    </w:p>
    <w:p w14:paraId="46579B09">
      <w:pPr>
        <w:ind w:firstLine="420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FF0000"/>
          <w:sz w:val="28"/>
          <w:szCs w:val="28"/>
        </w:rPr>
        <w:t>参赛作品名称请填写“尺规绘图”或“计算机绘图”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，两种比赛方式属同一类比赛，学分不可叠加，创新创业学分认定按高者来，无特殊需要只需参加一种比赛。</w:t>
      </w:r>
    </w:p>
    <w:p w14:paraId="29E37047">
      <w:pPr>
        <w:ind w:firstLine="42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“团队组名”、“赛项”均可选择“无”，“指导教师”亦可选择不添加。</w:t>
      </w:r>
    </w:p>
    <w:p w14:paraId="15571CA0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drawing>
          <wp:inline distT="0" distB="0" distL="0" distR="0">
            <wp:extent cx="4013200" cy="3007360"/>
            <wp:effectExtent l="0" t="0" r="6350" b="2540"/>
            <wp:docPr id="10394033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0333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26383" cy="3017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1EEE1">
      <w:pPr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（7）</w:t>
      </w:r>
      <w:r>
        <w:rPr>
          <w:rFonts w:hint="eastAsia" w:ascii="宋体" w:hAnsi="宋体" w:eastAsia="宋体"/>
          <w:sz w:val="28"/>
          <w:szCs w:val="28"/>
        </w:rPr>
        <w:t>确认信息无误后，点击“确认报名”，即报名成功。</w:t>
      </w:r>
    </w:p>
    <w:p w14:paraId="616615E3">
      <w:pPr>
        <w:rPr>
          <w:rFonts w:hint="eastAsia" w:ascii="宋体" w:hAnsi="宋体" w:eastAsia="宋体"/>
          <w:sz w:val="28"/>
          <w:szCs w:val="28"/>
        </w:rPr>
      </w:pPr>
    </w:p>
    <w:p w14:paraId="246291BD">
      <w:pPr>
        <w:jc w:val="left"/>
        <w:rPr>
          <w:rFonts w:hint="eastAsia" w:ascii="宋体" w:hAnsi="宋体" w:eastAsia="宋体" w:cs="黑体"/>
          <w:b/>
          <w:bCs/>
          <w:sz w:val="28"/>
          <w:szCs w:val="28"/>
        </w:rPr>
      </w:pPr>
      <w:r>
        <w:rPr>
          <w:rFonts w:ascii="宋体" w:hAnsi="宋体" w:eastAsia="宋体" w:cs="黑体"/>
          <w:b/>
          <w:bCs/>
          <w:sz w:val="28"/>
          <w:szCs w:val="28"/>
        </w:rPr>
        <w:t>2.</w:t>
      </w:r>
      <w:r>
        <w:rPr>
          <w:rFonts w:hint="eastAsia" w:ascii="宋体" w:hAnsi="宋体" w:eastAsia="宋体" w:cs="黑体"/>
          <w:b/>
          <w:bCs/>
          <w:sz w:val="28"/>
          <w:szCs w:val="28"/>
        </w:rPr>
        <w:t>填写比赛收集表</w:t>
      </w:r>
    </w:p>
    <w:p w14:paraId="747DC531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【腾讯文档】第十三届工程制图大赛报名收集表</w:t>
      </w:r>
    </w:p>
    <w:p w14:paraId="7329727A"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群内发布</w:t>
      </w:r>
    </w:p>
    <w:p w14:paraId="38DC2C46">
      <w:pPr>
        <w:rPr>
          <w:rFonts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drawing>
          <wp:inline distT="0" distB="0" distL="0" distR="0">
            <wp:extent cx="2750185" cy="4890770"/>
            <wp:effectExtent l="0" t="0" r="0" b="5080"/>
            <wp:docPr id="20483899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89956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9634" cy="4906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DBA14">
      <w:pPr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请加入QQ群：1098635667</w:t>
      </w:r>
    </w:p>
    <w:p w14:paraId="35487406">
      <w:pPr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比赛地点及其他信息将在群内通知！</w:t>
      </w:r>
    </w:p>
    <w:p w14:paraId="3797CD17">
      <w:pPr>
        <w:jc w:val="center"/>
        <w:rPr>
          <w:rFonts w:hint="eastAsia" w:ascii="宋体" w:hAnsi="宋体" w:eastAsia="宋体" w:cs="宋体"/>
          <w:color w:val="FF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mM5NDMwZWNhOGM0MzBlN2M1MTM3ZmEzOTZkN2UifQ=="/>
  </w:docVars>
  <w:rsids>
    <w:rsidRoot w:val="00E4793C"/>
    <w:rsid w:val="001765FA"/>
    <w:rsid w:val="00355AF5"/>
    <w:rsid w:val="003A783B"/>
    <w:rsid w:val="004E29A4"/>
    <w:rsid w:val="00593122"/>
    <w:rsid w:val="006F2EAE"/>
    <w:rsid w:val="008943AA"/>
    <w:rsid w:val="00950A69"/>
    <w:rsid w:val="009543D9"/>
    <w:rsid w:val="00981065"/>
    <w:rsid w:val="00AA4863"/>
    <w:rsid w:val="00AC3EE0"/>
    <w:rsid w:val="00AF0E6D"/>
    <w:rsid w:val="00BB366C"/>
    <w:rsid w:val="00C24A3A"/>
    <w:rsid w:val="00C439B8"/>
    <w:rsid w:val="00D2677F"/>
    <w:rsid w:val="00E057BE"/>
    <w:rsid w:val="00E4793C"/>
    <w:rsid w:val="00F307CD"/>
    <w:rsid w:val="016427F1"/>
    <w:rsid w:val="0D5C76FD"/>
    <w:rsid w:val="0DD97E20"/>
    <w:rsid w:val="1A3C0D83"/>
    <w:rsid w:val="204B4C67"/>
    <w:rsid w:val="23021720"/>
    <w:rsid w:val="27415910"/>
    <w:rsid w:val="28F804CD"/>
    <w:rsid w:val="291E280A"/>
    <w:rsid w:val="39602492"/>
    <w:rsid w:val="3F4461BD"/>
    <w:rsid w:val="463E6E5E"/>
    <w:rsid w:val="47573E46"/>
    <w:rsid w:val="4C36575C"/>
    <w:rsid w:val="4DA503BD"/>
    <w:rsid w:val="618042A1"/>
    <w:rsid w:val="621777CA"/>
    <w:rsid w:val="652E0D7A"/>
    <w:rsid w:val="6A5C1CBE"/>
    <w:rsid w:val="6FE3789F"/>
    <w:rsid w:val="7617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qFormat/>
    <w:uiPriority w:val="0"/>
    <w:rPr>
      <w:color w:val="800080"/>
      <w:u w:val="single"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469</Words>
  <Characters>525</Characters>
  <Lines>20</Lines>
  <Paragraphs>15</Paragraphs>
  <TotalTime>5</TotalTime>
  <ScaleCrop>false</ScaleCrop>
  <LinksUpToDate>false</LinksUpToDate>
  <CharactersWithSpaces>525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2026-04-17T09:16:00Z</dcterms:created>
  <dc:creator>r'z'k</dc:creator>
  <cp:lastModifiedBy>bailu</cp:lastModifiedBy>
  <dcterms:modified xsi:type="dcterms:W3CDTF">2026-04-20T01:03:52Z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432F0EA9918C4A9EAE0A2B7AD1465CC7_13</vt:lpwstr>
  </property>
  <property fmtid="{D5CDD505-2E9C-101B-9397-08002B2CF9AE}" pid="4" name="KSOTemplateDocerSaveRecord">
    <vt:lpwstr>eyJoZGlkIjoiOTM4YzI1NTMwYzQyYjNlZmQ3Y2UxZDkzZGJhYzA2MWYiLCJ1c2VySWQiOiI5MDgyMzE5NzEifQ==</vt:lpwstr>
  </property>
</Properties>
</file>